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30" w:rsidRPr="00E95214" w:rsidRDefault="00725130" w:rsidP="00725130">
      <w:pPr>
        <w:pStyle w:val="LNum1a"/>
        <w:widowControl/>
        <w:rPr>
          <w:rFonts w:ascii="Times New Roman" w:hAnsi="Times New Roman"/>
          <w:sz w:val="28"/>
          <w:szCs w:val="28"/>
          <w:u w:val="single"/>
        </w:rPr>
      </w:pPr>
      <w:r w:rsidRPr="00E95214">
        <w:rPr>
          <w:rFonts w:ascii="Times New Roman" w:hAnsi="Times New Roman"/>
          <w:sz w:val="28"/>
          <w:szCs w:val="28"/>
          <w:u w:val="single"/>
        </w:rPr>
        <w:t>Anlage A zur Beitragsordnung</w:t>
      </w:r>
      <w:r>
        <w:rPr>
          <w:rFonts w:ascii="Times New Roman" w:hAnsi="Times New Roman"/>
          <w:sz w:val="28"/>
          <w:szCs w:val="28"/>
          <w:u w:val="single"/>
        </w:rPr>
        <w:t xml:space="preserve">            -gültig ab 1.1.2014-</w:t>
      </w:r>
    </w:p>
    <w:p w:rsidR="00725130" w:rsidRDefault="00725130" w:rsidP="00725130">
      <w:pPr>
        <w:pStyle w:val="LNum1a"/>
        <w:widowControl/>
      </w:pPr>
    </w:p>
    <w:p w:rsidR="00725130" w:rsidRDefault="00725130" w:rsidP="00725130">
      <w:pPr>
        <w:spacing w:after="0" w:line="240" w:lineRule="auto"/>
        <w:rPr>
          <w:b/>
          <w:sz w:val="28"/>
          <w:szCs w:val="28"/>
        </w:rPr>
      </w:pPr>
      <w:r w:rsidRPr="00E95214">
        <w:rPr>
          <w:b/>
          <w:sz w:val="28"/>
          <w:szCs w:val="28"/>
        </w:rPr>
        <w:t>Grundbeitrag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Monat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Jahr</w:t>
      </w:r>
    </w:p>
    <w:p w:rsidR="00725130" w:rsidRPr="00E95214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Erwachsene</w:t>
      </w:r>
      <w:r>
        <w:rPr>
          <w:rFonts w:ascii="Times New Roman" w:hAnsi="Times New Roman" w:cs="Times New Roman"/>
          <w:sz w:val="24"/>
          <w:szCs w:val="24"/>
        </w:rPr>
        <w:tab/>
      </w:r>
      <w:r w:rsidRPr="00E95214">
        <w:rPr>
          <w:rFonts w:ascii="Times New Roman" w:hAnsi="Times New Roman" w:cs="Times New Roman"/>
          <w:sz w:val="24"/>
          <w:szCs w:val="24"/>
        </w:rPr>
        <w:t>10,50 €</w:t>
      </w:r>
      <w:r w:rsidRPr="00E95214">
        <w:rPr>
          <w:rFonts w:ascii="Times New Roman" w:hAnsi="Times New Roman" w:cs="Times New Roman"/>
          <w:sz w:val="24"/>
          <w:szCs w:val="24"/>
        </w:rPr>
        <w:tab/>
      </w:r>
      <w:r w:rsidRPr="00E95214">
        <w:rPr>
          <w:rFonts w:ascii="Times New Roman" w:hAnsi="Times New Roman" w:cs="Times New Roman"/>
          <w:sz w:val="24"/>
          <w:szCs w:val="24"/>
        </w:rPr>
        <w:tab/>
        <w:t>126,00 €</w:t>
      </w:r>
    </w:p>
    <w:p w:rsidR="00725130" w:rsidRPr="00E95214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214">
        <w:rPr>
          <w:rFonts w:ascii="Times New Roman" w:hAnsi="Times New Roman" w:cs="Times New Roman"/>
          <w:sz w:val="24"/>
          <w:szCs w:val="24"/>
        </w:rPr>
        <w:t>Familie</w:t>
      </w:r>
      <w:r w:rsidRPr="00E95214">
        <w:rPr>
          <w:rFonts w:ascii="Times New Roman" w:hAnsi="Times New Roman" w:cs="Times New Roman"/>
          <w:sz w:val="24"/>
          <w:szCs w:val="24"/>
        </w:rPr>
        <w:tab/>
        <w:t>25,00 €</w:t>
      </w:r>
      <w:r w:rsidRPr="00E95214">
        <w:rPr>
          <w:rFonts w:ascii="Times New Roman" w:hAnsi="Times New Roman" w:cs="Times New Roman"/>
          <w:sz w:val="24"/>
          <w:szCs w:val="24"/>
        </w:rPr>
        <w:tab/>
      </w:r>
      <w:r w:rsidRPr="00E95214">
        <w:rPr>
          <w:rFonts w:ascii="Times New Roman" w:hAnsi="Times New Roman" w:cs="Times New Roman"/>
          <w:sz w:val="24"/>
          <w:szCs w:val="24"/>
        </w:rPr>
        <w:tab/>
        <w:t>300,00 €</w:t>
      </w:r>
    </w:p>
    <w:p w:rsidR="00725130" w:rsidRPr="00E95214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214">
        <w:rPr>
          <w:rFonts w:ascii="Times New Roman" w:hAnsi="Times New Roman" w:cs="Times New Roman"/>
          <w:sz w:val="24"/>
          <w:szCs w:val="24"/>
        </w:rPr>
        <w:t>Kinder 0 – 13 J.</w:t>
      </w:r>
      <w:r w:rsidRPr="00E95214">
        <w:rPr>
          <w:rFonts w:ascii="Times New Roman" w:hAnsi="Times New Roman" w:cs="Times New Roman"/>
          <w:sz w:val="24"/>
          <w:szCs w:val="24"/>
        </w:rPr>
        <w:tab/>
        <w:t xml:space="preserve">  5,80 €</w:t>
      </w:r>
      <w:r w:rsidRPr="00E95214">
        <w:rPr>
          <w:rFonts w:ascii="Times New Roman" w:hAnsi="Times New Roman" w:cs="Times New Roman"/>
          <w:sz w:val="24"/>
          <w:szCs w:val="24"/>
        </w:rPr>
        <w:tab/>
      </w:r>
      <w:r w:rsidRPr="00E95214">
        <w:rPr>
          <w:rFonts w:ascii="Times New Roman" w:hAnsi="Times New Roman" w:cs="Times New Roman"/>
          <w:sz w:val="24"/>
          <w:szCs w:val="24"/>
        </w:rPr>
        <w:tab/>
        <w:t>69,60 €</w:t>
      </w:r>
    </w:p>
    <w:p w:rsidR="00725130" w:rsidRPr="00E95214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214">
        <w:rPr>
          <w:rFonts w:ascii="Times New Roman" w:hAnsi="Times New Roman" w:cs="Times New Roman"/>
          <w:sz w:val="24"/>
          <w:szCs w:val="24"/>
        </w:rPr>
        <w:t>Jgdl</w:t>
      </w:r>
      <w:proofErr w:type="spellEnd"/>
      <w:r w:rsidRPr="00E95214">
        <w:rPr>
          <w:rFonts w:ascii="Times New Roman" w:hAnsi="Times New Roman" w:cs="Times New Roman"/>
          <w:sz w:val="24"/>
          <w:szCs w:val="24"/>
        </w:rPr>
        <w:t>. 14 – 18 J.</w:t>
      </w:r>
      <w:r w:rsidRPr="00E952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5214">
        <w:rPr>
          <w:rFonts w:ascii="Times New Roman" w:hAnsi="Times New Roman" w:cs="Times New Roman"/>
          <w:sz w:val="24"/>
          <w:szCs w:val="24"/>
        </w:rPr>
        <w:t>7,60 €</w:t>
      </w:r>
      <w:r w:rsidRPr="00E95214">
        <w:rPr>
          <w:rFonts w:ascii="Times New Roman" w:hAnsi="Times New Roman" w:cs="Times New Roman"/>
          <w:sz w:val="24"/>
          <w:szCs w:val="24"/>
        </w:rPr>
        <w:tab/>
      </w:r>
      <w:r w:rsidRPr="00E95214">
        <w:rPr>
          <w:rFonts w:ascii="Times New Roman" w:hAnsi="Times New Roman" w:cs="Times New Roman"/>
          <w:sz w:val="24"/>
          <w:szCs w:val="24"/>
        </w:rPr>
        <w:tab/>
        <w:t>91,20 €</w:t>
      </w:r>
    </w:p>
    <w:p w:rsidR="00725130" w:rsidRPr="00E95214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214">
        <w:rPr>
          <w:rFonts w:ascii="Times New Roman" w:hAnsi="Times New Roman" w:cs="Times New Roman"/>
          <w:sz w:val="24"/>
          <w:szCs w:val="24"/>
        </w:rPr>
        <w:t>Begleitperson Eltern-Kind-T.  5,80 €</w:t>
      </w:r>
      <w:r w:rsidRPr="00E95214">
        <w:rPr>
          <w:rFonts w:ascii="Times New Roman" w:hAnsi="Times New Roman" w:cs="Times New Roman"/>
          <w:sz w:val="24"/>
          <w:szCs w:val="24"/>
        </w:rPr>
        <w:tab/>
        <w:t>69,60 €</w:t>
      </w:r>
    </w:p>
    <w:p w:rsidR="00725130" w:rsidRPr="00E95214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214">
        <w:rPr>
          <w:rFonts w:ascii="Times New Roman" w:hAnsi="Times New Roman" w:cs="Times New Roman"/>
          <w:sz w:val="24"/>
          <w:szCs w:val="24"/>
        </w:rPr>
        <w:t>Förderer</w:t>
      </w:r>
      <w:r w:rsidRPr="00E95214">
        <w:rPr>
          <w:rFonts w:ascii="Times New Roman" w:hAnsi="Times New Roman" w:cs="Times New Roman"/>
          <w:sz w:val="24"/>
          <w:szCs w:val="24"/>
        </w:rPr>
        <w:tab/>
        <w:t xml:space="preserve">  3,00 €</w:t>
      </w:r>
      <w:r w:rsidRPr="00E95214">
        <w:rPr>
          <w:rFonts w:ascii="Times New Roman" w:hAnsi="Times New Roman" w:cs="Times New Roman"/>
          <w:sz w:val="24"/>
          <w:szCs w:val="24"/>
        </w:rPr>
        <w:tab/>
        <w:t xml:space="preserve"> 36,00 €(oder freiwillig mehr nach </w:t>
      </w:r>
      <w:r w:rsidRPr="00E95214">
        <w:rPr>
          <w:rFonts w:ascii="Times New Roman" w:hAnsi="Times New Roman" w:cs="Times New Roman"/>
          <w:sz w:val="24"/>
          <w:szCs w:val="24"/>
        </w:rPr>
        <w:tab/>
      </w:r>
      <w:r w:rsidRPr="00E95214">
        <w:rPr>
          <w:rFonts w:ascii="Times New Roman" w:hAnsi="Times New Roman" w:cs="Times New Roman"/>
          <w:sz w:val="24"/>
          <w:szCs w:val="24"/>
        </w:rPr>
        <w:tab/>
      </w:r>
      <w:r w:rsidRPr="00E95214">
        <w:rPr>
          <w:rFonts w:ascii="Times New Roman" w:hAnsi="Times New Roman" w:cs="Times New Roman"/>
          <w:sz w:val="24"/>
          <w:szCs w:val="24"/>
        </w:rPr>
        <w:tab/>
      </w:r>
      <w:r w:rsidRPr="00E952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5214">
        <w:rPr>
          <w:rFonts w:ascii="Times New Roman" w:hAnsi="Times New Roman" w:cs="Times New Roman"/>
          <w:sz w:val="24"/>
          <w:szCs w:val="24"/>
        </w:rPr>
        <w:t>Absprache)</w:t>
      </w:r>
    </w:p>
    <w:p w:rsidR="00725130" w:rsidRPr="00C6667D" w:rsidRDefault="00725130" w:rsidP="00725130">
      <w:pPr>
        <w:spacing w:after="0"/>
        <w:rPr>
          <w:i/>
        </w:rPr>
      </w:pPr>
      <w:r w:rsidRPr="00C6667D">
        <w:rPr>
          <w:i/>
        </w:rPr>
        <w:t xml:space="preserve"> (Beschluss der Mitgliederversammlung vom    </w:t>
      </w:r>
      <w:r>
        <w:rPr>
          <w:i/>
        </w:rPr>
        <w:t>09.12.2013</w:t>
      </w:r>
      <w:r w:rsidRPr="00C6667D">
        <w:rPr>
          <w:i/>
        </w:rPr>
        <w:t xml:space="preserve">   )</w:t>
      </w:r>
    </w:p>
    <w:p w:rsidR="00725130" w:rsidRDefault="00725130" w:rsidP="00725130">
      <w:pPr>
        <w:pStyle w:val="LNum1a"/>
        <w:widowControl/>
        <w:tabs>
          <w:tab w:val="clear" w:pos="514"/>
        </w:tabs>
        <w:ind w:left="426" w:hanging="426"/>
      </w:pPr>
    </w:p>
    <w:p w:rsidR="00725130" w:rsidRPr="00D153EA" w:rsidRDefault="00725130" w:rsidP="00725130">
      <w:pPr>
        <w:pStyle w:val="Listenabsatz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Definitionen:</w:t>
      </w:r>
    </w:p>
    <w:p w:rsidR="00725130" w:rsidRDefault="00725130" w:rsidP="00725130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 xml:space="preserve">Familie: Als Familie gelten: </w:t>
      </w:r>
      <w:r w:rsidRPr="00E95214">
        <w:rPr>
          <w:rFonts w:ascii="Arial" w:hAnsi="Arial" w:cs="Arial"/>
          <w:sz w:val="20"/>
          <w:szCs w:val="20"/>
        </w:rPr>
        <w:tab/>
        <w:t xml:space="preserve"> 2 Erwachsene und mind. 1 Kind / </w:t>
      </w:r>
      <w:proofErr w:type="spellStart"/>
      <w:r w:rsidRPr="00E95214">
        <w:rPr>
          <w:rFonts w:ascii="Arial" w:hAnsi="Arial" w:cs="Arial"/>
          <w:sz w:val="20"/>
          <w:szCs w:val="20"/>
        </w:rPr>
        <w:t>Jgdl</w:t>
      </w:r>
      <w:proofErr w:type="spellEnd"/>
      <w:r w:rsidRPr="00E95214">
        <w:rPr>
          <w:rFonts w:ascii="Arial" w:hAnsi="Arial" w:cs="Arial"/>
          <w:sz w:val="20"/>
          <w:szCs w:val="20"/>
        </w:rPr>
        <w:t>. oder mehr</w:t>
      </w:r>
      <w:r>
        <w:rPr>
          <w:rFonts w:ascii="Arial" w:hAnsi="Arial" w:cs="Arial"/>
          <w:sz w:val="20"/>
          <w:szCs w:val="20"/>
        </w:rPr>
        <w:t>,</w:t>
      </w:r>
    </w:p>
    <w:p w:rsidR="00725130" w:rsidRDefault="00725130" w:rsidP="00725130">
      <w:pPr>
        <w:pStyle w:val="Listenabsatz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1 </w:t>
      </w:r>
      <w:r w:rsidRPr="00E95214">
        <w:rPr>
          <w:rFonts w:ascii="Arial" w:hAnsi="Arial" w:cs="Arial"/>
          <w:sz w:val="20"/>
          <w:szCs w:val="20"/>
        </w:rPr>
        <w:t xml:space="preserve">Erwachsener und mind. 2 Kinder / </w:t>
      </w:r>
      <w:proofErr w:type="spellStart"/>
      <w:r w:rsidRPr="00E95214">
        <w:rPr>
          <w:rFonts w:ascii="Arial" w:hAnsi="Arial" w:cs="Arial"/>
          <w:sz w:val="20"/>
          <w:szCs w:val="20"/>
        </w:rPr>
        <w:t>Jgdl</w:t>
      </w:r>
      <w:proofErr w:type="spellEnd"/>
      <w:r w:rsidRPr="00E95214">
        <w:rPr>
          <w:rFonts w:ascii="Arial" w:hAnsi="Arial" w:cs="Arial"/>
          <w:sz w:val="20"/>
          <w:szCs w:val="20"/>
        </w:rPr>
        <w:t>. oder mehr</w:t>
      </w:r>
      <w:r>
        <w:rPr>
          <w:rFonts w:ascii="Arial" w:hAnsi="Arial" w:cs="Arial"/>
          <w:sz w:val="20"/>
          <w:szCs w:val="20"/>
        </w:rPr>
        <w:t>.</w:t>
      </w:r>
    </w:p>
    <w:p w:rsidR="00725130" w:rsidRDefault="00725130" w:rsidP="00725130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725130" w:rsidRDefault="00725130" w:rsidP="00725130">
      <w:pPr>
        <w:pStyle w:val="Listenabsatz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Pr="00D153EA">
        <w:rPr>
          <w:rFonts w:ascii="Arial" w:hAnsi="Arial" w:cs="Arial"/>
          <w:sz w:val="20"/>
          <w:szCs w:val="20"/>
        </w:rPr>
        <w:t xml:space="preserve">  Jugendliche, die im Familienbeitrag enthalten sind, werden mit </w:t>
      </w:r>
      <w:r>
        <w:rPr>
          <w:rFonts w:ascii="Arial" w:hAnsi="Arial" w:cs="Arial"/>
          <w:sz w:val="20"/>
          <w:szCs w:val="20"/>
        </w:rPr>
        <w:t xml:space="preserve">Vollendung des 18. Lebensjahres </w:t>
      </w:r>
      <w:r w:rsidRPr="00D153EA">
        <w:rPr>
          <w:rFonts w:ascii="Arial" w:hAnsi="Arial" w:cs="Arial"/>
          <w:sz w:val="20"/>
          <w:szCs w:val="20"/>
        </w:rPr>
        <w:t>automatisch Selbstzahler (Erwachsene). Sollte keine Lehr- oder Schulbescheinigung vorliegen, die den ermäßigten Jugendlichen-Beitrag bewirkt, so wird zum folgenden Beitragstermin der Erwachsenen-Beitrag berechnet. Abgelaufene Nachweise müssen vom Mitglied rechtzeitig erneuert werden. Es erfolgt keine Beitragsrückerstattung, wenn die Bescheinigung nicht rechtzeitig vorliegt.</w:t>
      </w:r>
    </w:p>
    <w:p w:rsidR="00725130" w:rsidRDefault="00725130" w:rsidP="00725130">
      <w:pPr>
        <w:ind w:left="426" w:hanging="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 </w:t>
      </w:r>
      <w:r w:rsidRPr="00D153EA">
        <w:rPr>
          <w:rFonts w:ascii="Arial" w:hAnsi="Arial" w:cs="Arial"/>
          <w:sz w:val="20"/>
          <w:szCs w:val="20"/>
        </w:rPr>
        <w:t>Studenten, Schüler und Auszubildende über 18 Jahre verbleiben gegen Nachweis im Familienverband bzw. zahlen als Einzelmitglied den Jugendlichen-Beitrag</w:t>
      </w:r>
      <w:r>
        <w:rPr>
          <w:rFonts w:ascii="Arial" w:hAnsi="Arial" w:cs="Arial"/>
          <w:sz w:val="20"/>
          <w:szCs w:val="20"/>
        </w:rPr>
        <w:t>.</w:t>
      </w:r>
    </w:p>
    <w:p w:rsidR="00725130" w:rsidRDefault="00725130" w:rsidP="00725130">
      <w:pPr>
        <w:ind w:left="426" w:hanging="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 </w:t>
      </w:r>
      <w:r w:rsidRPr="00D153EA">
        <w:rPr>
          <w:rFonts w:ascii="Arial" w:hAnsi="Arial" w:cs="Arial"/>
          <w:sz w:val="20"/>
          <w:szCs w:val="20"/>
        </w:rPr>
        <w:t xml:space="preserve"> Arbeitslose können durch Vorlage einer </w:t>
      </w:r>
      <w:r>
        <w:rPr>
          <w:rFonts w:ascii="Arial" w:hAnsi="Arial" w:cs="Arial"/>
          <w:sz w:val="20"/>
          <w:szCs w:val="20"/>
        </w:rPr>
        <w:t>entsprechenden Bescheinigung der Behörde</w:t>
      </w:r>
      <w:r w:rsidRPr="00D153EA">
        <w:rPr>
          <w:rFonts w:ascii="Arial" w:hAnsi="Arial" w:cs="Arial"/>
          <w:sz w:val="20"/>
          <w:szCs w:val="20"/>
        </w:rPr>
        <w:t xml:space="preserve"> eine Beitragsverringerung </w:t>
      </w:r>
      <w:r>
        <w:rPr>
          <w:rFonts w:ascii="Arial" w:hAnsi="Arial" w:cs="Arial"/>
          <w:sz w:val="20"/>
          <w:szCs w:val="20"/>
        </w:rPr>
        <w:t xml:space="preserve">auf den Jugendlichen-Beitrag </w:t>
      </w:r>
      <w:r w:rsidRPr="00D153EA">
        <w:rPr>
          <w:rFonts w:ascii="Arial" w:hAnsi="Arial" w:cs="Arial"/>
          <w:sz w:val="20"/>
          <w:szCs w:val="20"/>
        </w:rPr>
        <w:t>beantragen.</w:t>
      </w:r>
    </w:p>
    <w:p w:rsidR="00725130" w:rsidRDefault="00725130" w:rsidP="00725130">
      <w:pPr>
        <w:ind w:left="426" w:hanging="426"/>
        <w:contextualSpacing/>
        <w:rPr>
          <w:rFonts w:cs="Arial"/>
        </w:rPr>
      </w:pPr>
      <w:r>
        <w:rPr>
          <w:rFonts w:cs="Arial"/>
        </w:rPr>
        <w:t xml:space="preserve">3.5 </w:t>
      </w:r>
      <w:r w:rsidRPr="00D153EA">
        <w:rPr>
          <w:rFonts w:cs="Arial"/>
        </w:rPr>
        <w:t xml:space="preserve"> Sonderbeiträge oder sonstige Beiträge, die in dieser Beitragsordnung nicht festgelegt sind, bleiben. dem </w:t>
      </w:r>
      <w:r>
        <w:rPr>
          <w:rFonts w:cs="Arial"/>
        </w:rPr>
        <w:t>BGB-</w:t>
      </w:r>
      <w:r w:rsidRPr="00D153EA">
        <w:rPr>
          <w:rFonts w:cs="Arial"/>
        </w:rPr>
        <w:t>Vorstand vorbehalten</w:t>
      </w:r>
    </w:p>
    <w:p w:rsidR="00725130" w:rsidRDefault="00725130" w:rsidP="0072513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Abteilungszuschläge</w:t>
      </w:r>
    </w:p>
    <w:p w:rsidR="00725130" w:rsidRPr="008140E2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0E2">
        <w:rPr>
          <w:rFonts w:ascii="Times New Roman" w:hAnsi="Times New Roman" w:cs="Times New Roman"/>
          <w:b/>
          <w:sz w:val="24"/>
          <w:szCs w:val="24"/>
        </w:rPr>
        <w:t>Fußball</w:t>
      </w:r>
      <w:r w:rsidRPr="008140E2">
        <w:rPr>
          <w:rFonts w:ascii="Times New Roman" w:hAnsi="Times New Roman" w:cs="Times New Roman"/>
          <w:b/>
          <w:sz w:val="24"/>
          <w:szCs w:val="24"/>
        </w:rPr>
        <w:tab/>
      </w:r>
    </w:p>
    <w:p w:rsidR="00725130" w:rsidRPr="008140E2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0E2">
        <w:rPr>
          <w:rFonts w:ascii="Times New Roman" w:hAnsi="Times New Roman" w:cs="Times New Roman"/>
          <w:sz w:val="24"/>
          <w:szCs w:val="24"/>
        </w:rPr>
        <w:t>Erwachsene</w:t>
      </w:r>
      <w:r w:rsidRPr="008140E2">
        <w:rPr>
          <w:rFonts w:ascii="Times New Roman" w:hAnsi="Times New Roman" w:cs="Times New Roman"/>
          <w:sz w:val="24"/>
          <w:szCs w:val="24"/>
        </w:rPr>
        <w:tab/>
        <w:t xml:space="preserve">  2,00 €</w:t>
      </w:r>
      <w:r w:rsidRPr="008140E2">
        <w:rPr>
          <w:rFonts w:ascii="Times New Roman" w:hAnsi="Times New Roman" w:cs="Times New Roman"/>
          <w:sz w:val="24"/>
          <w:szCs w:val="24"/>
        </w:rPr>
        <w:tab/>
      </w:r>
      <w:r w:rsidRPr="008140E2">
        <w:rPr>
          <w:rFonts w:ascii="Times New Roman" w:hAnsi="Times New Roman" w:cs="Times New Roman"/>
          <w:sz w:val="24"/>
          <w:szCs w:val="24"/>
        </w:rPr>
        <w:tab/>
        <w:t xml:space="preserve">  24,00 €</w:t>
      </w:r>
    </w:p>
    <w:p w:rsidR="00725130" w:rsidRPr="008140E2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0E2">
        <w:rPr>
          <w:rFonts w:ascii="Times New Roman" w:hAnsi="Times New Roman" w:cs="Times New Roman"/>
          <w:sz w:val="24"/>
          <w:szCs w:val="24"/>
        </w:rPr>
        <w:t>Familie</w:t>
      </w:r>
      <w:r w:rsidRPr="008140E2">
        <w:rPr>
          <w:rFonts w:ascii="Times New Roman" w:hAnsi="Times New Roman" w:cs="Times New Roman"/>
          <w:sz w:val="24"/>
          <w:szCs w:val="24"/>
        </w:rPr>
        <w:tab/>
        <w:t xml:space="preserve">  2,00 €</w:t>
      </w:r>
      <w:r w:rsidRPr="008140E2">
        <w:rPr>
          <w:rFonts w:ascii="Times New Roman" w:hAnsi="Times New Roman" w:cs="Times New Roman"/>
          <w:sz w:val="24"/>
          <w:szCs w:val="24"/>
        </w:rPr>
        <w:tab/>
      </w:r>
      <w:r w:rsidRPr="008140E2">
        <w:rPr>
          <w:rFonts w:ascii="Times New Roman" w:hAnsi="Times New Roman" w:cs="Times New Roman"/>
          <w:sz w:val="24"/>
          <w:szCs w:val="24"/>
        </w:rPr>
        <w:tab/>
        <w:t xml:space="preserve">  24,00 €</w:t>
      </w:r>
    </w:p>
    <w:p w:rsidR="00725130" w:rsidRPr="008140E2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0E2">
        <w:rPr>
          <w:rFonts w:ascii="Times New Roman" w:hAnsi="Times New Roman" w:cs="Times New Roman"/>
          <w:b/>
          <w:sz w:val="24"/>
          <w:szCs w:val="24"/>
        </w:rPr>
        <w:t>Tennis</w:t>
      </w:r>
    </w:p>
    <w:p w:rsidR="00725130" w:rsidRPr="008140E2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0E2">
        <w:rPr>
          <w:rFonts w:ascii="Times New Roman" w:hAnsi="Times New Roman" w:cs="Times New Roman"/>
          <w:sz w:val="24"/>
          <w:szCs w:val="24"/>
        </w:rPr>
        <w:t>Erwachsene</w:t>
      </w:r>
      <w:r w:rsidRPr="008140E2">
        <w:rPr>
          <w:rFonts w:ascii="Times New Roman" w:hAnsi="Times New Roman" w:cs="Times New Roman"/>
          <w:sz w:val="24"/>
          <w:szCs w:val="24"/>
        </w:rPr>
        <w:tab/>
        <w:t xml:space="preserve">  5,50 €</w:t>
      </w:r>
      <w:r w:rsidRPr="008140E2">
        <w:rPr>
          <w:rFonts w:ascii="Times New Roman" w:hAnsi="Times New Roman" w:cs="Times New Roman"/>
          <w:sz w:val="24"/>
          <w:szCs w:val="24"/>
        </w:rPr>
        <w:tab/>
      </w:r>
      <w:r w:rsidRPr="008140E2">
        <w:rPr>
          <w:rFonts w:ascii="Times New Roman" w:hAnsi="Times New Roman" w:cs="Times New Roman"/>
          <w:sz w:val="24"/>
          <w:szCs w:val="24"/>
        </w:rPr>
        <w:tab/>
        <w:t xml:space="preserve">  66,00 €</w:t>
      </w:r>
    </w:p>
    <w:p w:rsidR="00725130" w:rsidRPr="008140E2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0E2">
        <w:rPr>
          <w:rFonts w:ascii="Times New Roman" w:hAnsi="Times New Roman" w:cs="Times New Roman"/>
          <w:sz w:val="24"/>
          <w:szCs w:val="24"/>
        </w:rPr>
        <w:t>Familie</w:t>
      </w:r>
      <w:r w:rsidRPr="008140E2">
        <w:rPr>
          <w:rFonts w:ascii="Times New Roman" w:hAnsi="Times New Roman" w:cs="Times New Roman"/>
          <w:sz w:val="24"/>
          <w:szCs w:val="24"/>
        </w:rPr>
        <w:tab/>
        <w:t>11,00 €</w:t>
      </w:r>
      <w:r w:rsidRPr="008140E2">
        <w:rPr>
          <w:rFonts w:ascii="Times New Roman" w:hAnsi="Times New Roman" w:cs="Times New Roman"/>
          <w:sz w:val="24"/>
          <w:szCs w:val="24"/>
        </w:rPr>
        <w:tab/>
      </w:r>
      <w:r w:rsidRPr="008140E2">
        <w:rPr>
          <w:rFonts w:ascii="Times New Roman" w:hAnsi="Times New Roman" w:cs="Times New Roman"/>
          <w:sz w:val="24"/>
          <w:szCs w:val="24"/>
        </w:rPr>
        <w:tab/>
        <w:t>132,00 €</w:t>
      </w:r>
    </w:p>
    <w:p w:rsidR="00725130" w:rsidRPr="008140E2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0E2">
        <w:rPr>
          <w:rFonts w:ascii="Times New Roman" w:hAnsi="Times New Roman" w:cs="Times New Roman"/>
          <w:sz w:val="24"/>
          <w:szCs w:val="24"/>
        </w:rPr>
        <w:t>Jgdl</w:t>
      </w:r>
      <w:proofErr w:type="spellEnd"/>
      <w:r w:rsidRPr="008140E2">
        <w:rPr>
          <w:rFonts w:ascii="Times New Roman" w:hAnsi="Times New Roman" w:cs="Times New Roman"/>
          <w:sz w:val="24"/>
          <w:szCs w:val="24"/>
        </w:rPr>
        <w:t>. 0 – 18 J.</w:t>
      </w:r>
      <w:r w:rsidRPr="008140E2">
        <w:rPr>
          <w:rFonts w:ascii="Times New Roman" w:hAnsi="Times New Roman" w:cs="Times New Roman"/>
          <w:sz w:val="24"/>
          <w:szCs w:val="24"/>
        </w:rPr>
        <w:tab/>
        <w:t xml:space="preserve">  1,50 €</w:t>
      </w:r>
      <w:r w:rsidRPr="008140E2">
        <w:rPr>
          <w:rFonts w:ascii="Times New Roman" w:hAnsi="Times New Roman" w:cs="Times New Roman"/>
          <w:sz w:val="24"/>
          <w:szCs w:val="24"/>
        </w:rPr>
        <w:tab/>
      </w:r>
      <w:r w:rsidRPr="008140E2">
        <w:rPr>
          <w:rFonts w:ascii="Times New Roman" w:hAnsi="Times New Roman" w:cs="Times New Roman"/>
          <w:sz w:val="24"/>
          <w:szCs w:val="24"/>
        </w:rPr>
        <w:tab/>
        <w:t xml:space="preserve">  18,00 €</w:t>
      </w:r>
    </w:p>
    <w:p w:rsidR="00725130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130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0E2">
        <w:rPr>
          <w:rFonts w:ascii="Times New Roman" w:hAnsi="Times New Roman" w:cs="Times New Roman"/>
          <w:b/>
          <w:sz w:val="24"/>
          <w:szCs w:val="24"/>
        </w:rPr>
        <w:t>Selbstverteidigung</w:t>
      </w:r>
    </w:p>
    <w:p w:rsidR="00725130" w:rsidRPr="008140E2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0E2">
        <w:rPr>
          <w:rFonts w:ascii="Times New Roman" w:hAnsi="Times New Roman" w:cs="Times New Roman"/>
          <w:sz w:val="24"/>
          <w:szCs w:val="24"/>
        </w:rPr>
        <w:t>Alle Mitglieder</w:t>
      </w:r>
      <w:r w:rsidRPr="008140E2">
        <w:rPr>
          <w:rFonts w:ascii="Times New Roman" w:hAnsi="Times New Roman" w:cs="Times New Roman"/>
          <w:sz w:val="24"/>
          <w:szCs w:val="24"/>
        </w:rPr>
        <w:tab/>
        <w:t xml:space="preserve">  2,50 €</w:t>
      </w:r>
      <w:r w:rsidRPr="008140E2">
        <w:rPr>
          <w:rFonts w:ascii="Times New Roman" w:hAnsi="Times New Roman" w:cs="Times New Roman"/>
          <w:sz w:val="24"/>
          <w:szCs w:val="24"/>
        </w:rPr>
        <w:tab/>
      </w:r>
      <w:r w:rsidRPr="008140E2">
        <w:rPr>
          <w:rFonts w:ascii="Times New Roman" w:hAnsi="Times New Roman" w:cs="Times New Roman"/>
          <w:sz w:val="24"/>
          <w:szCs w:val="24"/>
        </w:rPr>
        <w:tab/>
        <w:t xml:space="preserve">  30,00 €</w:t>
      </w:r>
    </w:p>
    <w:p w:rsidR="00725130" w:rsidRPr="008140E2" w:rsidRDefault="00725130" w:rsidP="0072513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130" w:rsidRPr="008140E2" w:rsidRDefault="00725130" w:rsidP="00725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0E2">
        <w:rPr>
          <w:rFonts w:ascii="Times New Roman" w:hAnsi="Times New Roman" w:cs="Times New Roman"/>
          <w:sz w:val="24"/>
          <w:szCs w:val="24"/>
        </w:rPr>
        <w:t xml:space="preserve">Die Preise für </w:t>
      </w:r>
      <w:r w:rsidRPr="008140E2">
        <w:rPr>
          <w:rFonts w:ascii="Times New Roman" w:hAnsi="Times New Roman" w:cs="Times New Roman"/>
          <w:b/>
          <w:sz w:val="24"/>
          <w:szCs w:val="24"/>
        </w:rPr>
        <w:t>Kurse</w:t>
      </w:r>
      <w:r w:rsidRPr="008140E2">
        <w:rPr>
          <w:rFonts w:ascii="Times New Roman" w:hAnsi="Times New Roman" w:cs="Times New Roman"/>
          <w:sz w:val="24"/>
          <w:szCs w:val="24"/>
        </w:rPr>
        <w:t xml:space="preserve"> können in der Geschäftsstelle erfragt werden.</w:t>
      </w:r>
    </w:p>
    <w:p w:rsidR="00725130" w:rsidRPr="008140E2" w:rsidRDefault="00725130" w:rsidP="00725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130" w:rsidRPr="008140E2" w:rsidRDefault="00725130" w:rsidP="00725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0E2">
        <w:rPr>
          <w:rFonts w:ascii="Times New Roman" w:hAnsi="Times New Roman" w:cs="Times New Roman"/>
          <w:sz w:val="24"/>
          <w:szCs w:val="24"/>
        </w:rPr>
        <w:t>Selbstzahler-Zuschlag 5 Euro pro Jahr</w:t>
      </w:r>
    </w:p>
    <w:p w:rsidR="00725130" w:rsidRDefault="00725130" w:rsidP="00725130">
      <w:pPr>
        <w:pStyle w:val="LNum1a"/>
        <w:widowControl/>
        <w:spacing w:after="0" w:line="240" w:lineRule="auto"/>
      </w:pPr>
    </w:p>
    <w:p w:rsidR="00C3464F" w:rsidRDefault="00C3464F"/>
    <w:sectPr w:rsidR="00C3464F" w:rsidSect="008140E2">
      <w:footerReference w:type="default" r:id="rId5"/>
      <w:footerReference w:type="first" r:id="rId6"/>
      <w:pgSz w:w="11906" w:h="16838" w:code="9"/>
      <w:pgMar w:top="1418" w:right="1134" w:bottom="1134" w:left="1134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F9" w:rsidRDefault="00725130">
    <w:pPr>
      <w:pStyle w:val="newfooter"/>
      <w:tabs>
        <w:tab w:val="left" w:pos="0"/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F9" w:rsidRDefault="00725130">
    <w:pPr>
      <w:pStyle w:val="newfooter"/>
      <w:tabs>
        <w:tab w:val="left" w:pos="0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324B"/>
    <w:multiLevelType w:val="multilevel"/>
    <w:tmpl w:val="58AAC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130"/>
    <w:rsid w:val="00725130"/>
    <w:rsid w:val="00C3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1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Num1a">
    <w:name w:val="LNum1a"/>
    <w:basedOn w:val="Standard"/>
    <w:rsid w:val="00725130"/>
    <w:pPr>
      <w:widowControl w:val="0"/>
      <w:tabs>
        <w:tab w:val="left" w:pos="514"/>
      </w:tabs>
      <w:autoSpaceDE w:val="0"/>
      <w:autoSpaceDN w:val="0"/>
      <w:adjustRightInd w:val="0"/>
      <w:spacing w:after="80" w:line="260" w:lineRule="exact"/>
      <w:ind w:left="514" w:hanging="514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newfooter">
    <w:name w:val="newfooter"/>
    <w:basedOn w:val="Standard"/>
    <w:rsid w:val="00725130"/>
    <w:pPr>
      <w:pBdr>
        <w:top w:val="single" w:sz="4" w:space="1" w:color="C0C0C0"/>
      </w:pBdr>
      <w:spacing w:after="80"/>
    </w:pPr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72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2014-04-15T13:57:00Z</dcterms:created>
  <dcterms:modified xsi:type="dcterms:W3CDTF">2014-04-15T13:58:00Z</dcterms:modified>
</cp:coreProperties>
</file>